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附件2（会议墙报模板）：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（1）提交墙报要求：以PDF提交，0.9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m（宽）</w:t>
      </w:r>
      <w:r>
        <w:rPr>
          <w:rFonts w:hint="eastAsia" w:ascii="Times New Roman" w:hAnsi="Times New Roman" w:cs="Times New Roman"/>
          <w:lang w:eastAsia="zh-CN"/>
        </w:rPr>
        <w:t>×</w:t>
      </w:r>
      <w:r>
        <w:rPr>
          <w:rFonts w:ascii="Times New Roman" w:hAnsi="Times New Roman" w:cs="Times New Roman"/>
          <w:lang w:eastAsia="zh-CN"/>
        </w:rPr>
        <w:t>1.2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m（长），清晰度300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ppi。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墙报样例：中文样例，英文样例（文末）。您也可以使用我们提供的墙报模板，更加便捷的制作您的墙报，形式内容不局限于此。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（2）会议报到当天与会务组联系领取墙报，自行张贴在同一展示区，会务组会为您提供必要的工具（胶带、图钉等）。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（3）论坛后会评选出“优秀墙报奖“，并颁发证书。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报名节点：请于202</w:t>
      </w:r>
      <w:r>
        <w:rPr>
          <w:rFonts w:hint="eastAsia" w:ascii="Times New Roman" w:hAnsi="Times New Roman" w:cs="Times New Roman"/>
          <w:lang w:eastAsia="zh-CN"/>
        </w:rPr>
        <w:t>4</w:t>
      </w:r>
      <w:r>
        <w:rPr>
          <w:rFonts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eastAsia="zh-CN"/>
        </w:rPr>
        <w:t>5</w:t>
      </w:r>
      <w:r>
        <w:rPr>
          <w:rFonts w:ascii="Times New Roman" w:hAnsi="Times New Roman" w:cs="Times New Roman"/>
        </w:rPr>
        <w:t>月1</w:t>
      </w:r>
      <w:r>
        <w:rPr>
          <w:rFonts w:hint="eastAsia" w:ascii="Times New Roman" w:hAnsi="Times New Roman" w:cs="Times New Roman"/>
          <w:lang w:eastAsia="zh-CN"/>
        </w:rPr>
        <w:t>3</w:t>
      </w:r>
      <w:r>
        <w:rPr>
          <w:rFonts w:ascii="Times New Roman" w:hAnsi="Times New Roman" w:cs="Times New Roman"/>
        </w:rPr>
        <w:t>日前将墙报+报名信息（可后期提交电子版，邮件请注明）发送至论坛官方邮箱zhengwen@iwt.cn，邮件主题为墙报展示+学校+姓名+联系方式（如：墙报展示-上海大学-王小二+13912345678），</w:t>
      </w:r>
      <w:r>
        <w:rPr>
          <w:rFonts w:hint="eastAsia" w:ascii="Times New Roman" w:hAnsi="Times New Roman" w:cs="Times New Roman"/>
          <w:lang w:eastAsia="zh-CN"/>
        </w:rPr>
        <w:t>5</w:t>
      </w:r>
      <w:r>
        <w:rPr>
          <w:rFonts w:ascii="Times New Roman" w:hAnsi="Times New Roman" w:cs="Times New Roman"/>
        </w:rPr>
        <w:t>月1</w:t>
      </w:r>
      <w:r>
        <w:rPr>
          <w:rFonts w:hint="eastAsia" w:ascii="Times New Roman" w:hAnsi="Times New Roman" w:cs="Times New Roman"/>
          <w:lang w:eastAsia="zh-CN"/>
        </w:rPr>
        <w:t>3</w:t>
      </w:r>
      <w:r>
        <w:rPr>
          <w:rFonts w:ascii="Times New Roman" w:hAnsi="Times New Roman" w:cs="Times New Roman"/>
        </w:rPr>
        <w:t>日后未来得及提交的同学可自行打印墙报并携带至会场张贴。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（4）在墙报展示时段结束时，您还需要亲自取下您的墙报，请注意维护场地和设施的安全和整洁。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附</w:t>
      </w:r>
      <w:r>
        <w:rPr>
          <w:rFonts w:hint="eastAsia" w:ascii="Times New Roman" w:hAnsi="Times New Roman" w:cs="Times New Roman"/>
          <w:lang w:eastAsia="zh-CN"/>
        </w:rPr>
        <w:t>墙</w:t>
      </w:r>
      <w:r>
        <w:rPr>
          <w:rFonts w:ascii="Times New Roman" w:hAnsi="Times New Roman" w:cs="Times New Roman"/>
          <w:lang w:eastAsia="zh-CN"/>
        </w:rPr>
        <w:t>报样本</w:t>
      </w: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drawing>
          <wp:inline distT="0" distB="0" distL="114300" distR="114300">
            <wp:extent cx="2503805" cy="3340100"/>
            <wp:effectExtent l="0" t="0" r="10795" b="12700"/>
            <wp:docPr id="3" name="图片 3" descr="李慧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李慧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eastAsia="zh-CN"/>
        </w:rPr>
        <w:t xml:space="preserve">  </w:t>
      </w:r>
      <w:r>
        <w:rPr>
          <w:rFonts w:ascii="Times New Roman" w:hAnsi="Times New Roman" w:cs="Times New Roman"/>
          <w:lang w:eastAsia="zh-CN"/>
        </w:rPr>
        <w:drawing>
          <wp:inline distT="0" distB="0" distL="0" distR="0">
            <wp:extent cx="2499360" cy="3333750"/>
            <wp:effectExtent l="0" t="0" r="152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B5FEF"/>
    <w:rsid w:val="0C6B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2024-03-18T01:55:00Z</dcterms:created>
  <dc:creator>zhangxy41</dc:creator>
  <cp:lastModifiedBy>zhangxy41</cp:lastModifiedBy>
  <dcterms:modified xsi:type="dcterms:W3CDTF">2024-03-18T01:56:04Z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A6B4F000C57043F8A3ECA2FDC731ED7F</vt:lpwstr>
  </property>
</Properties>
</file>